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82" w:rsidRDefault="00460897" w:rsidP="00345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-1995805</wp:posOffset>
            </wp:positionV>
            <wp:extent cx="7559040" cy="10683240"/>
            <wp:effectExtent l="1581150" t="0" r="1565910" b="0"/>
            <wp:wrapNone/>
            <wp:docPr id="1" name="Рисунок 1" descr="C:\Users\ДНС\Downloads\Attachments_tanya.chekmareva.1976@mail.ru_2022-09-07_20-50-40\Document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Attachments_tanya.chekmareva.1976@mail.ru_2022-09-07_20-50-40\Document_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82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«Станционная средняя общеобразовательная школа» </w:t>
      </w:r>
    </w:p>
    <w:p w:rsidR="00345182" w:rsidRDefault="00345182" w:rsidP="00345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п. Казачка</w:t>
      </w:r>
    </w:p>
    <w:p w:rsidR="00345182" w:rsidRDefault="00345182" w:rsidP="0034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«Согласовано»                                                       «Утверждаю»</w:t>
      </w:r>
    </w:p>
    <w:p w:rsidR="00345182" w:rsidRDefault="00345182" w:rsidP="0034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ШМО учителей                                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 по УР                                                 Приказ №_____ от</w:t>
      </w:r>
    </w:p>
    <w:p w:rsidR="00345182" w:rsidRDefault="00345182" w:rsidP="0034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гуманитарного профиля                    _____________/И.В.Карпенко/                 </w:t>
      </w:r>
      <w:r w:rsidR="00613C32">
        <w:rPr>
          <w:rFonts w:ascii="Times New Roman" w:hAnsi="Times New Roman" w:cs="Times New Roman"/>
          <w:b/>
          <w:sz w:val="24"/>
          <w:szCs w:val="24"/>
        </w:rPr>
        <w:t xml:space="preserve">                 ___________2022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45182" w:rsidRDefault="00345182" w:rsidP="0034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№___                                                                                                                           Директор МКОУ «Станционная СОШ»</w:t>
      </w:r>
    </w:p>
    <w:p w:rsidR="00345182" w:rsidRDefault="00345182" w:rsidP="0034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________20</w:t>
      </w:r>
      <w:r w:rsidR="00613C3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_____________/А.В.Ярошенко/</w:t>
      </w:r>
    </w:p>
    <w:p w:rsidR="00345182" w:rsidRDefault="00345182" w:rsidP="0034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345182" w:rsidRDefault="00345182" w:rsidP="0034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Т.В.Чекмарёва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345182" w:rsidRPr="00D652BE" w:rsidRDefault="00345182" w:rsidP="003451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2B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038D8" w:rsidRDefault="00345182" w:rsidP="001038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2BE">
        <w:rPr>
          <w:rFonts w:ascii="Times New Roman" w:hAnsi="Times New Roman" w:cs="Times New Roman"/>
          <w:b/>
          <w:sz w:val="36"/>
          <w:szCs w:val="36"/>
        </w:rPr>
        <w:t>по русскому языку</w:t>
      </w:r>
    </w:p>
    <w:p w:rsidR="00345182" w:rsidRPr="00D652BE" w:rsidRDefault="001038D8" w:rsidP="001038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(102 часа</w:t>
      </w:r>
      <w:r w:rsidR="00345182" w:rsidRPr="00D652BE">
        <w:rPr>
          <w:rFonts w:ascii="Times New Roman" w:hAnsi="Times New Roman" w:cs="Times New Roman"/>
          <w:b/>
          <w:sz w:val="36"/>
          <w:szCs w:val="36"/>
        </w:rPr>
        <w:t>)</w:t>
      </w:r>
    </w:p>
    <w:p w:rsidR="00345182" w:rsidRDefault="00345182" w:rsidP="003451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52BE">
        <w:rPr>
          <w:rFonts w:ascii="Times New Roman" w:hAnsi="Times New Roman" w:cs="Times New Roman"/>
          <w:b/>
          <w:i/>
          <w:sz w:val="36"/>
          <w:szCs w:val="36"/>
        </w:rPr>
        <w:t>Класс 11</w:t>
      </w:r>
    </w:p>
    <w:p w:rsidR="00345182" w:rsidRDefault="00345182" w:rsidP="0034518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Программу разработала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Т.В.Чекмарёва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, учитель МКОУ «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Станционная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СОШ»</w:t>
      </w:r>
    </w:p>
    <w:p w:rsidR="00345182" w:rsidRDefault="00613C32" w:rsidP="003451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Педагогический стаж работы 26</w:t>
      </w:r>
      <w:r w:rsidR="001038D8">
        <w:rPr>
          <w:rFonts w:ascii="Times New Roman" w:hAnsi="Times New Roman" w:cs="Times New Roman"/>
          <w:i/>
          <w:sz w:val="32"/>
          <w:szCs w:val="32"/>
        </w:rPr>
        <w:t xml:space="preserve"> лет</w:t>
      </w:r>
    </w:p>
    <w:p w:rsidR="00345182" w:rsidRDefault="00613C32" w:rsidP="00345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34518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166B1" w:rsidRDefault="005166B1" w:rsidP="003451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182" w:rsidRDefault="00345182" w:rsidP="00345182">
      <w:pPr>
        <w:pStyle w:val="Default"/>
        <w:jc w:val="center"/>
        <w:rPr>
          <w:b/>
          <w:bCs/>
          <w:sz w:val="28"/>
          <w:szCs w:val="28"/>
        </w:rPr>
      </w:pPr>
      <w:r w:rsidRPr="000E65BE">
        <w:rPr>
          <w:b/>
          <w:bCs/>
          <w:sz w:val="28"/>
          <w:szCs w:val="28"/>
        </w:rPr>
        <w:lastRenderedPageBreak/>
        <w:t>ПОЯСНИТЕЛЬНАЯ ЗАПИСКА</w:t>
      </w:r>
    </w:p>
    <w:p w:rsidR="00345182" w:rsidRPr="000E65BE" w:rsidRDefault="00345182" w:rsidP="00345182">
      <w:pPr>
        <w:pStyle w:val="Default"/>
        <w:jc w:val="center"/>
        <w:rPr>
          <w:b/>
          <w:bCs/>
          <w:sz w:val="28"/>
          <w:szCs w:val="28"/>
        </w:rPr>
      </w:pPr>
    </w:p>
    <w:p w:rsidR="00345182" w:rsidRDefault="00345182" w:rsidP="003451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65BE">
        <w:rPr>
          <w:sz w:val="28"/>
          <w:szCs w:val="28"/>
        </w:rPr>
        <w:t xml:space="preserve">абочая программа по </w:t>
      </w:r>
      <w:r>
        <w:rPr>
          <w:sz w:val="28"/>
          <w:szCs w:val="28"/>
        </w:rPr>
        <w:t>русскому языку для 11 класса составлена</w:t>
      </w:r>
      <w:r w:rsidRPr="000E65BE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Государственного стандарта общего образования</w:t>
      </w:r>
      <w:r w:rsidR="0072553F">
        <w:rPr>
          <w:sz w:val="28"/>
          <w:szCs w:val="28"/>
        </w:rPr>
        <w:t xml:space="preserve"> (2010 г. с изменениями и дополнениями)</w:t>
      </w:r>
      <w:r>
        <w:rPr>
          <w:sz w:val="28"/>
          <w:szCs w:val="28"/>
        </w:rPr>
        <w:t>, Примерной программы по русскому языку,</w:t>
      </w:r>
      <w:r w:rsidRPr="00B67DC6">
        <w:rPr>
          <w:sz w:val="28"/>
          <w:szCs w:val="28"/>
        </w:rPr>
        <w:t xml:space="preserve"> </w:t>
      </w:r>
      <w:r w:rsidRPr="00F00E97">
        <w:rPr>
          <w:bCs/>
          <w:sz w:val="28"/>
          <w:szCs w:val="28"/>
        </w:rPr>
        <w:t xml:space="preserve">авторской программы И. В. </w:t>
      </w:r>
      <w:proofErr w:type="spellStart"/>
      <w:r w:rsidRPr="00F00E97">
        <w:rPr>
          <w:bCs/>
          <w:sz w:val="28"/>
          <w:szCs w:val="28"/>
        </w:rPr>
        <w:t>Гусаровой</w:t>
      </w:r>
      <w:proofErr w:type="spellEnd"/>
      <w:r w:rsidRPr="00F00E97">
        <w:rPr>
          <w:bCs/>
          <w:sz w:val="28"/>
          <w:szCs w:val="28"/>
        </w:rPr>
        <w:t xml:space="preserve"> </w:t>
      </w:r>
      <w:r w:rsidRPr="00F00E97">
        <w:rPr>
          <w:sz w:val="28"/>
          <w:szCs w:val="28"/>
        </w:rPr>
        <w:t xml:space="preserve">«Русский язык: 10-11 классы: рабочая программа для общеобразовательных учреждений». – М: </w:t>
      </w:r>
      <w:proofErr w:type="spellStart"/>
      <w:r w:rsidRPr="00F00E97">
        <w:rPr>
          <w:sz w:val="28"/>
          <w:szCs w:val="28"/>
        </w:rPr>
        <w:t>Вентана</w:t>
      </w:r>
      <w:proofErr w:type="spellEnd"/>
      <w:r w:rsidRPr="000E65BE">
        <w:rPr>
          <w:sz w:val="28"/>
          <w:szCs w:val="28"/>
        </w:rPr>
        <w:t xml:space="preserve"> – Граф, </w:t>
      </w:r>
      <w:r>
        <w:rPr>
          <w:sz w:val="28"/>
          <w:szCs w:val="28"/>
        </w:rPr>
        <w:t xml:space="preserve">2013. </w:t>
      </w:r>
      <w:r w:rsidRPr="00B67DC6">
        <w:rPr>
          <w:sz w:val="28"/>
          <w:szCs w:val="28"/>
        </w:rPr>
        <w:t>Программа рассчитана н</w:t>
      </w:r>
      <w:r w:rsidR="00A46EE1">
        <w:rPr>
          <w:sz w:val="28"/>
          <w:szCs w:val="28"/>
        </w:rPr>
        <w:t>а 102 часа</w:t>
      </w:r>
      <w:r w:rsidR="0026041D">
        <w:rPr>
          <w:sz w:val="28"/>
          <w:szCs w:val="28"/>
        </w:rPr>
        <w:t>, по 3</w:t>
      </w:r>
      <w:r>
        <w:rPr>
          <w:sz w:val="28"/>
          <w:szCs w:val="28"/>
        </w:rPr>
        <w:t xml:space="preserve"> урока в неделю. Календарно-тематическое планирование составлено по учебнику: Русский язык. 11 класс: базовый и углубленный уровни: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</w:t>
      </w:r>
      <w:proofErr w:type="spellEnd"/>
      <w:r>
        <w:rPr>
          <w:sz w:val="28"/>
          <w:szCs w:val="28"/>
        </w:rPr>
        <w:t xml:space="preserve">. учреждений/ </w:t>
      </w:r>
      <w:proofErr w:type="spellStart"/>
      <w:r>
        <w:rPr>
          <w:sz w:val="28"/>
          <w:szCs w:val="28"/>
        </w:rPr>
        <w:t>И.В.</w:t>
      </w:r>
      <w:r w:rsidR="004E4A55">
        <w:rPr>
          <w:sz w:val="28"/>
          <w:szCs w:val="28"/>
        </w:rPr>
        <w:t>Гусарова</w:t>
      </w:r>
      <w:proofErr w:type="spellEnd"/>
      <w:r w:rsidR="004E4A55">
        <w:rPr>
          <w:sz w:val="28"/>
          <w:szCs w:val="28"/>
        </w:rPr>
        <w:t xml:space="preserve"> – М.: Вентана-Граф,2017</w:t>
      </w:r>
      <w:r>
        <w:rPr>
          <w:sz w:val="28"/>
          <w:szCs w:val="28"/>
        </w:rPr>
        <w:t>.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</w:p>
    <w:p w:rsidR="00345182" w:rsidRPr="000E65BE" w:rsidRDefault="00345182" w:rsidP="00345182">
      <w:pPr>
        <w:pStyle w:val="Default"/>
        <w:jc w:val="center"/>
        <w:rPr>
          <w:sz w:val="28"/>
          <w:szCs w:val="28"/>
        </w:rPr>
      </w:pPr>
      <w:r w:rsidRPr="000E65BE">
        <w:rPr>
          <w:sz w:val="28"/>
          <w:szCs w:val="28"/>
        </w:rPr>
        <w:t>СОДЕРЖАНИЕ КУРСА</w:t>
      </w:r>
    </w:p>
    <w:p w:rsidR="00345182" w:rsidRPr="000E65BE" w:rsidRDefault="00345182" w:rsidP="00345182">
      <w:pPr>
        <w:pStyle w:val="Default"/>
        <w:jc w:val="center"/>
        <w:rPr>
          <w:i/>
          <w:sz w:val="28"/>
          <w:szCs w:val="28"/>
        </w:rPr>
      </w:pPr>
      <w:r w:rsidRPr="000E65BE">
        <w:rPr>
          <w:i/>
          <w:sz w:val="28"/>
          <w:szCs w:val="28"/>
        </w:rPr>
        <w:t>Содержание, обеспечивающее формирование языковой и лингвистической (языковедческой) компетенции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Введение в науку о языке.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Язык как общественное явление.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Русский язык в Российской Федерации.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Русский язык в современном мире.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Язык как особая система знаков; её место среди других знаковых систем.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>Основные функции языка: коммуникативная, когнитивная (познавательная), кумулятивная (</w:t>
      </w:r>
      <w:proofErr w:type="spellStart"/>
      <w:r w:rsidRPr="000E65BE">
        <w:rPr>
          <w:sz w:val="28"/>
          <w:szCs w:val="28"/>
        </w:rPr>
        <w:t>культуроносная</w:t>
      </w:r>
      <w:proofErr w:type="spellEnd"/>
      <w:r w:rsidRPr="000E65BE">
        <w:rPr>
          <w:sz w:val="28"/>
          <w:szCs w:val="28"/>
        </w:rPr>
        <w:t xml:space="preserve">), эстетическая.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Русистика как наука о русском языке; ее основные разделы.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Общее представление о развитии русистики. Виднейшие ученые-лингвисты и их работы.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и их признаки.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Формы существования русского национального языка. Понятие о современном русском литературном языке и его диалектах.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Языковая норма, ее основные признаки и функции. Кодификация нормы; фиксация нормы в грамматиках, словарях, справочниках. Норма обязательная и допускающая выбор, вариантная;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Мотивированные нарушения нормы и речевые ошибки. Типичные ошибки, вызванные отклонением от литературной нормы.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Динамика языковой нормы. Основные тенденции развития нормы в современном русском языке.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lastRenderedPageBreak/>
        <w:t xml:space="preserve">Активные процессы в области произношения и ударения, в лексике и грамматике. Проблемы экологии русского языка на современном этапе его развития.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Современные нормативные словари, справочники, пособия.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i/>
          <w:sz w:val="28"/>
          <w:szCs w:val="28"/>
        </w:rPr>
        <w:t>Фонетика.</w:t>
      </w:r>
      <w:r w:rsidRPr="000E65BE">
        <w:rPr>
          <w:sz w:val="28"/>
          <w:szCs w:val="28"/>
        </w:rPr>
        <w:t xml:space="preserve"> Классификация фонетических единиц русского языка. Звук речи и фонема. Позиционные чередования звуков речи. Ударение в русском языке.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Изобразительные средства фонетики русского языка. </w:t>
      </w:r>
    </w:p>
    <w:p w:rsidR="00345182" w:rsidRDefault="00345182" w:rsidP="00345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5BE">
        <w:rPr>
          <w:rFonts w:ascii="Times New Roman" w:hAnsi="Times New Roman" w:cs="Times New Roman"/>
          <w:i/>
          <w:sz w:val="28"/>
          <w:szCs w:val="28"/>
        </w:rPr>
        <w:t>Лексика и лексикология.</w:t>
      </w:r>
      <w:r w:rsidRPr="000E65BE">
        <w:rPr>
          <w:rFonts w:ascii="Times New Roman" w:hAnsi="Times New Roman" w:cs="Times New Roman"/>
          <w:sz w:val="28"/>
          <w:szCs w:val="28"/>
        </w:rPr>
        <w:t xml:space="preserve"> Слово – основная единица языка. Системные отношения в лексике русского языка; их выражение в многозначности, омонимии, синонимии, антонимии, </w:t>
      </w:r>
      <w:proofErr w:type="spellStart"/>
      <w:r w:rsidRPr="000E65BE">
        <w:rPr>
          <w:rFonts w:ascii="Times New Roman" w:hAnsi="Times New Roman" w:cs="Times New Roman"/>
          <w:sz w:val="28"/>
          <w:szCs w:val="28"/>
        </w:rPr>
        <w:t>паронимии</w:t>
      </w:r>
      <w:proofErr w:type="spellEnd"/>
      <w:r w:rsidRPr="000E65BE">
        <w:rPr>
          <w:rFonts w:ascii="Times New Roman" w:hAnsi="Times New Roman" w:cs="Times New Roman"/>
          <w:sz w:val="28"/>
          <w:szCs w:val="28"/>
        </w:rPr>
        <w:t xml:space="preserve">. Лексика русского языка с точки зрения ее происхождения, активного и пассивного запаса, сферы употребления, стилистической дифференциации. 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 Источники фразеологизмов. </w:t>
      </w:r>
    </w:p>
    <w:p w:rsidR="00345182" w:rsidRPr="000E65BE" w:rsidRDefault="00345182" w:rsidP="00345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5BE">
        <w:rPr>
          <w:rFonts w:ascii="Times New Roman" w:hAnsi="Times New Roman" w:cs="Times New Roman"/>
          <w:sz w:val="28"/>
          <w:szCs w:val="28"/>
        </w:rPr>
        <w:t xml:space="preserve">Лексические средства выразительности речи.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E65BE">
        <w:rPr>
          <w:i/>
          <w:color w:val="auto"/>
          <w:sz w:val="28"/>
          <w:szCs w:val="28"/>
        </w:rPr>
        <w:t>Морфемика</w:t>
      </w:r>
      <w:proofErr w:type="spellEnd"/>
      <w:r w:rsidRPr="000E65BE">
        <w:rPr>
          <w:i/>
          <w:color w:val="auto"/>
          <w:sz w:val="28"/>
          <w:szCs w:val="28"/>
        </w:rPr>
        <w:t xml:space="preserve"> и словообразование.</w:t>
      </w:r>
      <w:r w:rsidRPr="000E65BE">
        <w:rPr>
          <w:color w:val="auto"/>
          <w:sz w:val="28"/>
          <w:szCs w:val="28"/>
        </w:rPr>
        <w:t xml:space="preserve"> Морфемы корневые и аффиксальные, словоизменительные и словообразовательные. Варианты морфем.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Система современного русского словообразования.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Словообразовательные средства выразительности речи.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i/>
          <w:color w:val="auto"/>
          <w:sz w:val="28"/>
          <w:szCs w:val="28"/>
        </w:rPr>
        <w:t>Морфология.</w:t>
      </w:r>
      <w:r w:rsidRPr="000E65BE">
        <w:rPr>
          <w:color w:val="auto"/>
          <w:sz w:val="28"/>
          <w:szCs w:val="28"/>
        </w:rPr>
        <w:t xml:space="preserve"> Грамматические категории, грамматические значения и грамматические формы. Основные способы выражения грамматических значений.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Проблема классификации частей речи. Общее грамматическое значение, морфологические и синтаксические признаки знаменательных частей речи. Служебные части речи и их грамматические признаки. Слова, находящиеся вне системы частей речи. Грамматическая омонимия. Переходные явления в области частей речи.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Морфологические средства выразительности речи.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i/>
          <w:color w:val="auto"/>
          <w:sz w:val="28"/>
          <w:szCs w:val="28"/>
        </w:rPr>
        <w:t>Синтаксис. Синтаксические единицы.</w:t>
      </w:r>
      <w:r w:rsidRPr="000E65BE">
        <w:rPr>
          <w:color w:val="auto"/>
          <w:sz w:val="28"/>
          <w:szCs w:val="28"/>
        </w:rPr>
        <w:t xml:space="preserve"> Синтаксические связи и их типы. Средства выражения синтаксической связи.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Вопрос о словосочетании. Типы подчинительной связи в словосочетании. Сильное и слабое управление. Синонимия словосочетаний.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lastRenderedPageBreak/>
        <w:t xml:space="preserve">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предложения.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Типы простых и сложных предложений. Вопрос о классификации сложноподчиненных предложений.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Прямая и косвенная речь.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Синонимия синтаксических конструкций.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Синтаксис текста. Целостность и связность как конструктивные признаки текста.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Изобразительные средства синтаксиса: синтаксический параллелизм; риторический вопрос, восклицание и обращение; повторяющиеся союзы и бессоюзие и т. п. </w:t>
      </w:r>
    </w:p>
    <w:p w:rsidR="00345182" w:rsidRPr="000E65BE" w:rsidRDefault="00345182" w:rsidP="00345182">
      <w:pPr>
        <w:pStyle w:val="Default"/>
        <w:jc w:val="both"/>
        <w:rPr>
          <w:color w:val="auto"/>
          <w:sz w:val="28"/>
          <w:szCs w:val="28"/>
        </w:rPr>
      </w:pPr>
      <w:r w:rsidRPr="000E65BE">
        <w:rPr>
          <w:color w:val="auto"/>
          <w:sz w:val="28"/>
          <w:szCs w:val="28"/>
        </w:rPr>
        <w:t xml:space="preserve">Трудные случаи анализа языковых явлений и фактов, возможность их различной интерпретации.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Лингвистические особенности научных, официально-деловых, публицистических текстов и их основных жанров.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Разговорная речь и ее особенности.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Лингвистический анализ научных, официально-деловых, публицистических, разговорных текстов. </w:t>
      </w:r>
    </w:p>
    <w:p w:rsidR="00345182" w:rsidRDefault="00345182" w:rsidP="00345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5BE">
        <w:rPr>
          <w:rFonts w:ascii="Times New Roman" w:hAnsi="Times New Roman" w:cs="Times New Roman"/>
          <w:i/>
          <w:sz w:val="28"/>
          <w:szCs w:val="28"/>
        </w:rPr>
        <w:t>Язык художественной литературы и литературный язык.</w:t>
      </w:r>
      <w:r w:rsidRPr="000E65BE">
        <w:rPr>
          <w:rFonts w:ascii="Times New Roman" w:hAnsi="Times New Roman" w:cs="Times New Roman"/>
          <w:sz w:val="28"/>
          <w:szCs w:val="28"/>
        </w:rPr>
        <w:t xml:space="preserve"> Язык художественной литературы в отношении к разговорному языку и функциональным стилям.</w:t>
      </w:r>
    </w:p>
    <w:p w:rsidR="00345182" w:rsidRPr="000E65BE" w:rsidRDefault="00345182" w:rsidP="00345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5BE">
        <w:rPr>
          <w:rFonts w:ascii="Times New Roman" w:hAnsi="Times New Roman" w:cs="Times New Roman"/>
          <w:sz w:val="28"/>
          <w:szCs w:val="28"/>
        </w:rPr>
        <w:t xml:space="preserve">Средства словесной образности.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Тропы, стилистические фигуры и особенности их использования.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Художественный текст как объект лингвистического анализа. </w:t>
      </w:r>
    </w:p>
    <w:p w:rsidR="00345182" w:rsidRPr="00120D54" w:rsidRDefault="00345182" w:rsidP="00345182">
      <w:pPr>
        <w:pStyle w:val="Default"/>
        <w:jc w:val="both"/>
        <w:rPr>
          <w:i/>
          <w:sz w:val="28"/>
          <w:szCs w:val="28"/>
        </w:rPr>
      </w:pPr>
      <w:r w:rsidRPr="00120D54">
        <w:rPr>
          <w:i/>
          <w:sz w:val="28"/>
          <w:szCs w:val="28"/>
        </w:rPr>
        <w:t xml:space="preserve">Правописание: орфография и пунктуация.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Разделы современной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120D54">
        <w:rPr>
          <w:i/>
          <w:sz w:val="28"/>
          <w:szCs w:val="28"/>
        </w:rPr>
        <w:t>Принципы современной русской пунктуации.</w:t>
      </w:r>
      <w:r w:rsidRPr="000E65BE">
        <w:rPr>
          <w:sz w:val="28"/>
          <w:szCs w:val="28"/>
        </w:rPr>
        <w:t xml:space="preserve">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Сочетание знаков препинания. Авторское использование знаков препинания. </w:t>
      </w:r>
    </w:p>
    <w:p w:rsidR="00345182" w:rsidRPr="00120D54" w:rsidRDefault="00345182" w:rsidP="00345182">
      <w:pPr>
        <w:pStyle w:val="Default"/>
        <w:jc w:val="center"/>
        <w:rPr>
          <w:i/>
          <w:sz w:val="28"/>
          <w:szCs w:val="28"/>
        </w:rPr>
      </w:pPr>
      <w:r w:rsidRPr="00120D54">
        <w:rPr>
          <w:i/>
          <w:sz w:val="28"/>
          <w:szCs w:val="28"/>
        </w:rPr>
        <w:t>Содержание, обеспечивающее формирование коммуникативной компетенции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0E65BE">
        <w:rPr>
          <w:sz w:val="28"/>
          <w:szCs w:val="28"/>
        </w:rPr>
        <w:t>официальное</w:t>
      </w:r>
      <w:proofErr w:type="gramEnd"/>
      <w:r w:rsidRPr="000E65BE">
        <w:rPr>
          <w:sz w:val="28"/>
          <w:szCs w:val="28"/>
        </w:rPr>
        <w:t xml:space="preserve"> и неофициальное, публичное и непубличное. Вербальные и невербальные средства общения.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ситуации общения.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lastRenderedPageBreak/>
        <w:t xml:space="preserve">Правила успешного речевого общения.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Выбор речевой тактики и языковых средств, адекватных характеру речевой ситуации. Причины коммуникативных неудач, их предупреждение и преодоление.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>Совершенствование продуктивных (говорение, письмо) и рецептивных (</w:t>
      </w:r>
      <w:proofErr w:type="spellStart"/>
      <w:r w:rsidRPr="000E65BE">
        <w:rPr>
          <w:sz w:val="28"/>
          <w:szCs w:val="28"/>
        </w:rPr>
        <w:t>аудирование</w:t>
      </w:r>
      <w:proofErr w:type="spellEnd"/>
      <w:r w:rsidRPr="000E65BE">
        <w:rPr>
          <w:sz w:val="28"/>
          <w:szCs w:val="28"/>
        </w:rPr>
        <w:t xml:space="preserve">, чтение) видов речевой деятельности.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Особенности диалогической речи. Диалог в различных сферах общения и его разновидности. Дискуссионная речь. Учебно-речевая практика участия в диалогах различных видов, дискуссиях, полемике.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Особенности монологической речи в различных сферах общения.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Текст как продукт речевой деятельности. Совершенствование умений и навыков создания текстов разных функционально-смысловых типов, стилей и жанров.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Овладение приемами совершенствования и редактирования текстов. Редактирование собственного текста.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Использование различных видов чтения в зависимости от коммуникативной задачи и характера текста: просмотрового, ознакомительного, изучающего, ознакомительно-изучающего, ознакомительно-реферативного и др. </w:t>
      </w:r>
    </w:p>
    <w:p w:rsidR="00345182" w:rsidRPr="000E65BE" w:rsidRDefault="00345182" w:rsidP="00345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5BE">
        <w:rPr>
          <w:rFonts w:ascii="Times New Roman" w:hAnsi="Times New Roman" w:cs="Times New Roman"/>
          <w:sz w:val="28"/>
          <w:szCs w:val="28"/>
        </w:rPr>
        <w:t>Информационная переработка текстов различных функциональных стилей и жанров: написание тезисов, конспектов, аннотаций, рефератов.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proofErr w:type="gramStart"/>
      <w:r w:rsidRPr="000E65BE">
        <w:rPr>
          <w:sz w:val="28"/>
          <w:szCs w:val="28"/>
        </w:rPr>
        <w:t xml:space="preserve">Понятие о коммуникативной целесообразности, уместности, точности, ясности, чистоте, логичности, последовательности, образности, выразительности речи. </w:t>
      </w:r>
      <w:proofErr w:type="gramEnd"/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Совершенствование культуры учебно-научного общения (устная и письменная формы). Основные жанры научного стиля. Участие в беседах, дискуссиях, краткие сообщения по интересующим учащихся научным темам. Написание докладов, рефератов, тезисов, рецензий.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Основные жанры официально-делового стиля. Форма и структура делового документа. Совершенствование культуры официально-делового общения (устная и письменная формы). Практика устного речевого общения в разнообразных учебных ситуациях официально-делового характера. Написание деловых документов различных жанров: заявления, доверенности, резюме, делового письма, объявления, инструкции.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Формирование культуры публичной речи. Основные жанры публичной речи. Подготовка к публичному выступлению: выбор темы, определение цели, поиск материала.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и сферы общения.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Совершенствование культуры разговорной речи. Основные жанры разговорной речи. Анализ разговорной речи, содержащей грубо-просторечную лексику, жаргонизмы, неоправданные заимствования и т.п.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lastRenderedPageBreak/>
        <w:t xml:space="preserve">Совершенствование умений оценивать устные и письменные высказывания/тексты с точки зрения языкового оформления, уместности и эффективности достижения поставленных коммуникативных задач.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Содержание, обеспечивающее формирование </w:t>
      </w:r>
      <w:proofErr w:type="spellStart"/>
      <w:r w:rsidRPr="000E65BE">
        <w:rPr>
          <w:sz w:val="28"/>
          <w:szCs w:val="28"/>
        </w:rPr>
        <w:t>культуроведческой</w:t>
      </w:r>
      <w:proofErr w:type="spellEnd"/>
      <w:r w:rsidRPr="000E65BE">
        <w:rPr>
          <w:sz w:val="28"/>
          <w:szCs w:val="28"/>
        </w:rPr>
        <w:t xml:space="preserve"> компетенции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Взаимосвязь языка и культуры. Русский язык как одна из основных национально-культурных ценностей русского народа. Диалекты как историческая база литературных языков. </w:t>
      </w:r>
    </w:p>
    <w:p w:rsidR="00345182" w:rsidRPr="000E65BE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Русский язык в контексте русской культуры. </w:t>
      </w:r>
    </w:p>
    <w:p w:rsidR="00345182" w:rsidRDefault="00345182" w:rsidP="00345182">
      <w:pPr>
        <w:pStyle w:val="Default"/>
        <w:jc w:val="both"/>
        <w:rPr>
          <w:sz w:val="28"/>
          <w:szCs w:val="28"/>
        </w:rPr>
      </w:pPr>
      <w:r w:rsidRPr="000E65BE">
        <w:rPr>
          <w:sz w:val="28"/>
          <w:szCs w:val="28"/>
        </w:rPr>
        <w:t xml:space="preserve">Слова с национально-культурным компонентом значения. Национальная специфика русской фразеологии. </w:t>
      </w:r>
    </w:p>
    <w:p w:rsidR="00345182" w:rsidRDefault="00345182" w:rsidP="00345182">
      <w:pPr>
        <w:pStyle w:val="Default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jc w:val="both"/>
        <w:rPr>
          <w:sz w:val="28"/>
          <w:szCs w:val="28"/>
        </w:rPr>
      </w:pPr>
    </w:p>
    <w:p w:rsidR="00345182" w:rsidRPr="00954611" w:rsidRDefault="00345182" w:rsidP="00345182">
      <w:pPr>
        <w:pStyle w:val="Default"/>
        <w:jc w:val="center"/>
        <w:rPr>
          <w:b/>
          <w:sz w:val="28"/>
          <w:szCs w:val="28"/>
        </w:rPr>
      </w:pPr>
      <w:r w:rsidRPr="00954611">
        <w:rPr>
          <w:b/>
          <w:sz w:val="28"/>
          <w:szCs w:val="28"/>
        </w:rPr>
        <w:t>ТРЕБОВАНИЯ К УРОВНЮ ПОДГОТОВКИ ВЫПУСКНИКОВ</w:t>
      </w:r>
    </w:p>
    <w:p w:rsidR="00345182" w:rsidRPr="00954611" w:rsidRDefault="00345182" w:rsidP="00345182">
      <w:pPr>
        <w:pStyle w:val="Default"/>
        <w:jc w:val="both"/>
        <w:rPr>
          <w:b/>
          <w:sz w:val="28"/>
          <w:szCs w:val="28"/>
        </w:rPr>
      </w:pPr>
    </w:p>
    <w:p w:rsidR="00345182" w:rsidRPr="000F14A4" w:rsidRDefault="00345182" w:rsidP="00345182">
      <w:pPr>
        <w:pStyle w:val="Default"/>
        <w:jc w:val="both"/>
        <w:rPr>
          <w:sz w:val="28"/>
          <w:szCs w:val="28"/>
        </w:rPr>
      </w:pPr>
      <w:r w:rsidRPr="000F14A4">
        <w:rPr>
          <w:b/>
          <w:bCs/>
          <w:sz w:val="28"/>
          <w:szCs w:val="28"/>
        </w:rPr>
        <w:t xml:space="preserve">Планируемые результаты </w:t>
      </w:r>
    </w:p>
    <w:p w:rsidR="00345182" w:rsidRPr="000F14A4" w:rsidRDefault="00345182" w:rsidP="00345182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окончании 11</w:t>
      </w:r>
      <w:r w:rsidRPr="000F14A4">
        <w:rPr>
          <w:b/>
          <w:bCs/>
          <w:sz w:val="28"/>
          <w:szCs w:val="28"/>
        </w:rPr>
        <w:t xml:space="preserve"> класса </w:t>
      </w:r>
      <w:proofErr w:type="gramStart"/>
      <w:r w:rsidRPr="000F14A4">
        <w:rPr>
          <w:b/>
          <w:bCs/>
          <w:sz w:val="28"/>
          <w:szCs w:val="28"/>
        </w:rPr>
        <w:t>должны</w:t>
      </w:r>
      <w:proofErr w:type="gramEnd"/>
      <w:r w:rsidRPr="000F14A4">
        <w:rPr>
          <w:b/>
          <w:bCs/>
          <w:sz w:val="28"/>
          <w:szCs w:val="28"/>
        </w:rPr>
        <w:t xml:space="preserve">: </w:t>
      </w:r>
    </w:p>
    <w:p w:rsidR="00345182" w:rsidRPr="000F14A4" w:rsidRDefault="00345182" w:rsidP="00345182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0F14A4">
        <w:rPr>
          <w:b/>
          <w:bCs/>
          <w:sz w:val="28"/>
          <w:szCs w:val="28"/>
        </w:rPr>
        <w:t xml:space="preserve">знать/понимать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>• связь языка и истории, культуры русского и других народов;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смысл понятий: речевая ситуация и ее компоненты, литературный язык, языковая норма, культура речи;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основные единицы и уровни языка, их признаки и взаимосвязь; </w:t>
      </w:r>
    </w:p>
    <w:p w:rsidR="00345182" w:rsidRDefault="00345182" w:rsidP="00345182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0F14A4">
        <w:rPr>
          <w:sz w:val="28"/>
          <w:szCs w:val="28"/>
        </w:rPr>
        <w:t xml:space="preserve"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proofErr w:type="gramEnd"/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</w:p>
    <w:p w:rsidR="00345182" w:rsidRPr="000F14A4" w:rsidRDefault="00345182" w:rsidP="00345182">
      <w:pPr>
        <w:pStyle w:val="Default"/>
        <w:spacing w:before="120"/>
        <w:ind w:left="567"/>
        <w:jc w:val="both"/>
        <w:rPr>
          <w:sz w:val="28"/>
          <w:szCs w:val="28"/>
        </w:rPr>
      </w:pPr>
      <w:r w:rsidRPr="000F14A4">
        <w:rPr>
          <w:b/>
          <w:bCs/>
          <w:sz w:val="28"/>
          <w:szCs w:val="28"/>
        </w:rPr>
        <w:t xml:space="preserve">уметь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анализировать языковые единицы с точки зрения правильности, точности и уместности их употребления;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проводить лингвистический анализ текстов различных функциональных стилей и разновидностей языка; </w:t>
      </w:r>
    </w:p>
    <w:p w:rsidR="00345182" w:rsidRPr="000F14A4" w:rsidRDefault="00345182" w:rsidP="00345182">
      <w:pPr>
        <w:pStyle w:val="Default"/>
        <w:spacing w:before="120"/>
        <w:ind w:left="567"/>
        <w:jc w:val="both"/>
        <w:rPr>
          <w:sz w:val="28"/>
          <w:szCs w:val="28"/>
        </w:rPr>
      </w:pPr>
      <w:proofErr w:type="spellStart"/>
      <w:r w:rsidRPr="000F14A4">
        <w:rPr>
          <w:b/>
          <w:bCs/>
          <w:i/>
          <w:iCs/>
          <w:sz w:val="28"/>
          <w:szCs w:val="28"/>
        </w:rPr>
        <w:t>аудирование</w:t>
      </w:r>
      <w:proofErr w:type="spellEnd"/>
      <w:r w:rsidRPr="000F14A4">
        <w:rPr>
          <w:b/>
          <w:bCs/>
          <w:i/>
          <w:iCs/>
          <w:sz w:val="28"/>
          <w:szCs w:val="28"/>
        </w:rPr>
        <w:t xml:space="preserve"> и чтение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использовать основные виды чтения (ознакомительно-изучающее, </w:t>
      </w:r>
      <w:proofErr w:type="gramStart"/>
      <w:r w:rsidRPr="000F14A4">
        <w:rPr>
          <w:sz w:val="28"/>
          <w:szCs w:val="28"/>
        </w:rPr>
        <w:t>ознакомительно-реферативное</w:t>
      </w:r>
      <w:proofErr w:type="gramEnd"/>
      <w:r w:rsidRPr="000F14A4">
        <w:rPr>
          <w:sz w:val="28"/>
          <w:szCs w:val="28"/>
        </w:rPr>
        <w:t xml:space="preserve"> и др.) в зависимости от коммуникативной задачи;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lastRenderedPageBreak/>
        <w:t xml:space="preserve"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345182" w:rsidRPr="000F14A4" w:rsidRDefault="00345182" w:rsidP="00345182">
      <w:pPr>
        <w:pStyle w:val="Default"/>
        <w:spacing w:before="120"/>
        <w:ind w:left="567"/>
        <w:jc w:val="both"/>
        <w:rPr>
          <w:sz w:val="28"/>
          <w:szCs w:val="28"/>
        </w:rPr>
      </w:pPr>
      <w:r w:rsidRPr="000F14A4">
        <w:rPr>
          <w:b/>
          <w:bCs/>
          <w:i/>
          <w:iCs/>
          <w:sz w:val="28"/>
          <w:szCs w:val="28"/>
        </w:rPr>
        <w:t xml:space="preserve">говорение и письмо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0F14A4">
        <w:rPr>
          <w:sz w:val="28"/>
          <w:szCs w:val="28"/>
        </w:rPr>
        <w:t xml:space="preserve"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соблюдать в практике письма орфографические и пунктуационные нормы современного русского литературного языка;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использовать основные приемы информационной переработки устного и письменного текста; </w:t>
      </w:r>
    </w:p>
    <w:p w:rsidR="00345182" w:rsidRPr="000F14A4" w:rsidRDefault="00345182" w:rsidP="00345182">
      <w:pPr>
        <w:pStyle w:val="Default"/>
        <w:spacing w:before="120"/>
        <w:ind w:left="567"/>
        <w:jc w:val="both"/>
        <w:rPr>
          <w:sz w:val="28"/>
          <w:szCs w:val="28"/>
        </w:rPr>
      </w:pPr>
      <w:r w:rsidRPr="000F14A4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14A4">
        <w:rPr>
          <w:sz w:val="28"/>
          <w:szCs w:val="28"/>
        </w:rPr>
        <w:t>для</w:t>
      </w:r>
      <w:proofErr w:type="gramEnd"/>
      <w:r w:rsidRPr="000F14A4">
        <w:rPr>
          <w:sz w:val="28"/>
          <w:szCs w:val="28"/>
        </w:rPr>
        <w:t xml:space="preserve">: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345182" w:rsidRPr="000F14A4" w:rsidRDefault="00345182" w:rsidP="00345182">
      <w:pPr>
        <w:pStyle w:val="Default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 xml:space="preserve"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  <w:r w:rsidRPr="000F14A4">
        <w:rPr>
          <w:sz w:val="28"/>
          <w:szCs w:val="28"/>
        </w:rPr>
        <w:t>• самообразования и активного участия в производственной, культурной и общественной жизни государства.</w:t>
      </w: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sz w:val="28"/>
          <w:szCs w:val="28"/>
        </w:rPr>
      </w:pPr>
    </w:p>
    <w:p w:rsidR="00345182" w:rsidRDefault="00345182" w:rsidP="00345182">
      <w:pPr>
        <w:pStyle w:val="Default"/>
        <w:spacing w:before="60"/>
        <w:ind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Учебно-тематический план</w:t>
      </w:r>
    </w:p>
    <w:tbl>
      <w:tblPr>
        <w:tblStyle w:val="a3"/>
        <w:tblW w:w="0" w:type="auto"/>
        <w:tblLook w:val="04A0"/>
      </w:tblPr>
      <w:tblGrid>
        <w:gridCol w:w="1384"/>
        <w:gridCol w:w="4530"/>
        <w:gridCol w:w="2957"/>
        <w:gridCol w:w="2957"/>
        <w:gridCol w:w="2958"/>
      </w:tblGrid>
      <w:tr w:rsidR="00345182" w:rsidTr="00465034">
        <w:tc>
          <w:tcPr>
            <w:tcW w:w="1384" w:type="dxa"/>
          </w:tcPr>
          <w:p w:rsidR="00345182" w:rsidRPr="0030660D" w:rsidRDefault="00345182" w:rsidP="00465034">
            <w:pPr>
              <w:pStyle w:val="Default"/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</w:tcPr>
          <w:p w:rsidR="00345182" w:rsidRPr="00AB4874" w:rsidRDefault="00345182" w:rsidP="00465034">
            <w:pPr>
              <w:pStyle w:val="Default"/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957" w:type="dxa"/>
          </w:tcPr>
          <w:p w:rsidR="00345182" w:rsidRPr="00AB4874" w:rsidRDefault="00345182" w:rsidP="00465034">
            <w:pPr>
              <w:pStyle w:val="Default"/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57" w:type="dxa"/>
          </w:tcPr>
          <w:p w:rsidR="00345182" w:rsidRPr="00AB4874" w:rsidRDefault="00345182" w:rsidP="00465034">
            <w:pPr>
              <w:pStyle w:val="Default"/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958" w:type="dxa"/>
          </w:tcPr>
          <w:p w:rsidR="00345182" w:rsidRPr="00AB4874" w:rsidRDefault="00345182" w:rsidP="00465034">
            <w:pPr>
              <w:pStyle w:val="Default"/>
              <w:spacing w:before="6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</w:p>
        </w:tc>
      </w:tr>
      <w:tr w:rsidR="00345182" w:rsidTr="00465034">
        <w:tc>
          <w:tcPr>
            <w:tcW w:w="1384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 w:rsidRPr="00324BDB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 w:rsidRPr="00324BDB">
              <w:rPr>
                <w:sz w:val="28"/>
                <w:szCs w:val="28"/>
              </w:rPr>
              <w:t>Введение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 w:rsidRPr="00324BDB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345182" w:rsidTr="00465034">
        <w:tc>
          <w:tcPr>
            <w:tcW w:w="1384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 w:rsidRPr="00324BDB"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 w:rsidRPr="00324BDB">
              <w:rPr>
                <w:sz w:val="28"/>
                <w:szCs w:val="28"/>
              </w:rPr>
              <w:t>Общее понятие о морфологии.</w:t>
            </w:r>
          </w:p>
        </w:tc>
        <w:tc>
          <w:tcPr>
            <w:tcW w:w="2957" w:type="dxa"/>
          </w:tcPr>
          <w:p w:rsidR="00345182" w:rsidRPr="00324BDB" w:rsidRDefault="00D8686A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5182" w:rsidTr="00465034">
        <w:tc>
          <w:tcPr>
            <w:tcW w:w="1384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части речи.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86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5182" w:rsidTr="00465034">
        <w:tc>
          <w:tcPr>
            <w:tcW w:w="1384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345182" w:rsidRPr="00324BDB" w:rsidRDefault="00345182" w:rsidP="00465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D39"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5182" w:rsidTr="00465034">
        <w:tc>
          <w:tcPr>
            <w:tcW w:w="1384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D39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5182" w:rsidTr="00465034">
        <w:tc>
          <w:tcPr>
            <w:tcW w:w="1384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0" w:type="dxa"/>
          </w:tcPr>
          <w:p w:rsidR="00345182" w:rsidRPr="00324BDB" w:rsidRDefault="00345182" w:rsidP="00465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D39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345182" w:rsidTr="00465034">
        <w:tc>
          <w:tcPr>
            <w:tcW w:w="1384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0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2957" w:type="dxa"/>
          </w:tcPr>
          <w:p w:rsidR="00345182" w:rsidRDefault="00FF0D39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5182" w:rsidTr="00465034">
        <w:tc>
          <w:tcPr>
            <w:tcW w:w="1384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0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как часть речи.</w:t>
            </w: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D39"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5182" w:rsidTr="00465034">
        <w:tc>
          <w:tcPr>
            <w:tcW w:w="1384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0" w:type="dxa"/>
          </w:tcPr>
          <w:p w:rsidR="00345182" w:rsidRPr="00324BDB" w:rsidRDefault="00345182" w:rsidP="00465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82" w:rsidRPr="00324BDB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как часть речи.</w:t>
            </w: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D39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345182" w:rsidTr="00465034">
        <w:tc>
          <w:tcPr>
            <w:tcW w:w="1384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0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2957" w:type="dxa"/>
          </w:tcPr>
          <w:p w:rsidR="00345182" w:rsidRDefault="00106830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5182" w:rsidTr="00465034">
        <w:tc>
          <w:tcPr>
            <w:tcW w:w="1384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0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часть речи.</w:t>
            </w: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86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345182" w:rsidTr="00465034">
        <w:tc>
          <w:tcPr>
            <w:tcW w:w="1384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345182" w:rsidTr="00465034">
        <w:tc>
          <w:tcPr>
            <w:tcW w:w="1384" w:type="dxa"/>
          </w:tcPr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345182" w:rsidRPr="004F3F01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345182" w:rsidRDefault="00345182" w:rsidP="00465034">
            <w:pPr>
              <w:pStyle w:val="Default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45182" w:rsidRPr="009411DA" w:rsidRDefault="00345182" w:rsidP="00465034">
            <w:pPr>
              <w:pStyle w:val="Default"/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6047">
              <w:rPr>
                <w:b/>
                <w:sz w:val="28"/>
                <w:szCs w:val="28"/>
              </w:rPr>
              <w:t>0</w:t>
            </w:r>
            <w:r w:rsidR="00AB65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345182" w:rsidRPr="009411DA" w:rsidRDefault="00AB65E5" w:rsidP="00465034">
            <w:pPr>
              <w:pStyle w:val="Default"/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345182" w:rsidRPr="009411DA" w:rsidRDefault="00345182" w:rsidP="00465034">
            <w:pPr>
              <w:pStyle w:val="Default"/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345182" w:rsidRDefault="00345182" w:rsidP="00345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82" w:rsidRDefault="00345182" w:rsidP="00345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82" w:rsidRDefault="00345182" w:rsidP="00345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82" w:rsidRDefault="00345182" w:rsidP="00345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82" w:rsidRPr="0085777C" w:rsidRDefault="00345182" w:rsidP="00345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7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850" w:type="dxa"/>
        <w:tblLook w:val="04A0"/>
      </w:tblPr>
      <w:tblGrid>
        <w:gridCol w:w="793"/>
        <w:gridCol w:w="11364"/>
        <w:gridCol w:w="1276"/>
        <w:gridCol w:w="1417"/>
      </w:tblGrid>
      <w:tr w:rsidR="00345182" w:rsidRPr="0085777C" w:rsidTr="00465034">
        <w:tc>
          <w:tcPr>
            <w:tcW w:w="793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1364" w:type="dxa"/>
          </w:tcPr>
          <w:p w:rsidR="00345182" w:rsidRPr="0085777C" w:rsidRDefault="00345182" w:rsidP="004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345182" w:rsidRPr="0085777C" w:rsidRDefault="00345182" w:rsidP="004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345182" w:rsidRPr="0085777C" w:rsidRDefault="00345182" w:rsidP="004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345182" w:rsidRPr="0085777C" w:rsidRDefault="00345182" w:rsidP="004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5182" w:rsidRPr="0085777C" w:rsidTr="00465034">
        <w:trPr>
          <w:trHeight w:val="480"/>
        </w:trPr>
        <w:tc>
          <w:tcPr>
            <w:tcW w:w="793" w:type="dxa"/>
            <w:tcBorders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4" w:type="dxa"/>
            <w:tcBorders>
              <w:bottom w:val="single" w:sz="4" w:space="0" w:color="auto"/>
            </w:tcBorders>
          </w:tcPr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 в курс русского языка 11 класса. Цель изучения курса. Входное диагностическое 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формате ЕГЭ (1-26). 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rPr>
          <w:trHeight w:val="940"/>
        </w:trPr>
        <w:tc>
          <w:tcPr>
            <w:tcW w:w="793" w:type="dxa"/>
            <w:vMerge w:val="restart"/>
            <w:tcBorders>
              <w:top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64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Общее понятие о морфологии</w:t>
            </w:r>
          </w:p>
          <w:p w:rsidR="00345182" w:rsidRPr="00465034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2. Принципы классификации слов по частям речи. Междометие и звукоподражательные слова как особые части речи.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465034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E13180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rPr>
          <w:trHeight w:val="4340"/>
        </w:trPr>
        <w:tc>
          <w:tcPr>
            <w:tcW w:w="793" w:type="dxa"/>
            <w:vMerge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4" w:type="dxa"/>
            <w:tcBorders>
              <w:top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345182" w:rsidRPr="0085777C" w:rsidRDefault="00465034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Правописание НЕ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разных частей речи.</w:t>
            </w:r>
          </w:p>
          <w:p w:rsidR="00345182" w:rsidRDefault="00465034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правописания НЕ со словами разных частей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чи»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качества хорошей речи.</w:t>
            </w:r>
          </w:p>
          <w:p w:rsidR="00345182" w:rsidRPr="0085777C" w:rsidRDefault="00465034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речи. 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речи. Чистота речи.</w:t>
            </w:r>
          </w:p>
          <w:p w:rsidR="00345182" w:rsidRDefault="00465034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Точность речи. Логичность речи. Уместность речи</w:t>
            </w:r>
            <w:proofErr w:type="gram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зобразительно-выразительные средства языка: тропы и фигуры речи.</w:t>
            </w:r>
          </w:p>
          <w:p w:rsidR="00345182" w:rsidRDefault="004231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публицистического текста проблемного характера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ЕГЭ)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FD1F9D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1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Pr="0085777C" w:rsidRDefault="004231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междометиях</w:t>
            </w:r>
            <w:proofErr w:type="gram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наки препинания в предложениях, осложнённых обращениями.</w:t>
            </w:r>
          </w:p>
          <w:p w:rsidR="00345182" w:rsidRPr="0085777C" w:rsidRDefault="004231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Контрольный диктант 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по теме «Общее понятие о морфологи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182" w:rsidRPr="0085777C" w:rsidRDefault="00465034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4231D7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4231D7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1D7" w:rsidRDefault="004231D7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9631CF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9631CF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9631CF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rPr>
          <w:trHeight w:val="2263"/>
        </w:trPr>
        <w:tc>
          <w:tcPr>
            <w:tcW w:w="793" w:type="dxa"/>
          </w:tcPr>
          <w:p w:rsidR="00345182" w:rsidRPr="001A1668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</w:p>
          <w:p w:rsidR="00345182" w:rsidRPr="001A1668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A1668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A1668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A1668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A1668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A1668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A1668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4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Служебные части речи</w:t>
            </w:r>
          </w:p>
          <w:p w:rsidR="00345182" w:rsidRPr="0085777C" w:rsidRDefault="004231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Предлог как служебная часть речи; разряды предлогов по структуре, значению.</w:t>
            </w:r>
          </w:p>
          <w:p w:rsidR="00345182" w:rsidRPr="0085777C" w:rsidRDefault="00BB43E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Союз как служебная часть речи; разряды союзов по происхождению, структуре, употреблению, синтаксической функции.</w:t>
            </w:r>
          </w:p>
          <w:p w:rsidR="00345182" w:rsidRPr="0085777C" w:rsidRDefault="00BB43E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Частица как служебная часть речи; разряды частиц по значению.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производных служебных частей речи от соответствующих существительных, местоимений, наречий с производными предлогами и частицами.</w:t>
            </w:r>
          </w:p>
          <w:p w:rsidR="00345182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частиц; разграниче</w:t>
            </w:r>
            <w:r w:rsidR="00BB43E6">
              <w:rPr>
                <w:rFonts w:ascii="Times New Roman" w:hAnsi="Times New Roman" w:cs="Times New Roman"/>
                <w:sz w:val="24"/>
                <w:szCs w:val="24"/>
              </w:rPr>
              <w:t xml:space="preserve">ние НЕ и НИ. 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Тестирование по теме «Служебные части речи. Орфография».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</w:t>
            </w:r>
          </w:p>
          <w:p w:rsidR="00345182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Употребление предлогов, частиц; нормы употребл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союзов. 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 на материале публицистического текста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роблемного характера (задание 27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, ЕГЭ).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Вводные компоненты и знаки препина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Вставные конструкции и 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F86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по теме «Служебные части речи»</w:t>
            </w:r>
          </w:p>
        </w:tc>
        <w:tc>
          <w:tcPr>
            <w:tcW w:w="1276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B71149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149" w:rsidRPr="00B71149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B71149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149" w:rsidRPr="008B4DD6" w:rsidRDefault="00B71149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149" w:rsidRDefault="00B71149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1149" w:rsidRDefault="00B71149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71149" w:rsidRDefault="00B71149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149" w:rsidRPr="008B4DD6" w:rsidRDefault="00B71149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9631CF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9631CF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9631CF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9631CF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480CEB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c>
          <w:tcPr>
            <w:tcW w:w="793" w:type="dxa"/>
          </w:tcPr>
          <w:p w:rsidR="00345182" w:rsidRPr="009631CF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11364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 как часть речи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Собственные и нарицательные имена существительные. Категория одушевлённости-неодушевлённости.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Категория рода имён существительных.  Несклоняемые существительные и определение рода несклоняемых существительных.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Категория числа; категория падежа, трудности в определении падежей.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Типы склонения имён существительных, разносклоняемые имена существительные.</w:t>
            </w:r>
          </w:p>
          <w:p w:rsidR="00345182" w:rsidRPr="0085777C" w:rsidRDefault="00B71149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Словообразование имён существительных, переход слов других  частей речи в имена существительные.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c>
          <w:tcPr>
            <w:tcW w:w="793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4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345182" w:rsidRPr="0085777C" w:rsidRDefault="00E75DF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склонения и правописания существительных на </w:t>
            </w:r>
            <w:proofErr w:type="gram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Й, -ИЕ, -ИЯ; правописание безударных окончаний имён существительных.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</w:t>
            </w:r>
          </w:p>
          <w:p w:rsidR="00345182" w:rsidRPr="0085777C" w:rsidRDefault="00E75DF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форм имён существительных: варианты </w:t>
            </w:r>
            <w:proofErr w:type="gram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окончаний предложного падежа единственного числа неодушевлённых имён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уществительных мужского 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82" w:rsidRDefault="00E75DF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Варианты окончаний имён существительных в именительном, родительном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 падежах множественного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45182" w:rsidRDefault="00E75DF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 на материале публицистического текста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роблемного характера (задание 27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, ЕГЭ).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Pr="0085777C" w:rsidRDefault="00F7467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Основные синтаксические функции имён существительных.</w:t>
            </w:r>
          </w:p>
          <w:p w:rsidR="00345182" w:rsidRDefault="00F7467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Однородные члены предложения, знаки пре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пинания при однородных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енах. </w:t>
            </w:r>
          </w:p>
          <w:p w:rsidR="00345182" w:rsidRPr="0085777C" w:rsidRDefault="00F7467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Тестирование по теме «Имя существительное».</w:t>
            </w:r>
          </w:p>
          <w:p w:rsidR="00345182" w:rsidRPr="0085777C" w:rsidRDefault="00F7467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Контрольный диктант  по теме «Имя существительное как часть речи».</w:t>
            </w:r>
          </w:p>
        </w:tc>
        <w:tc>
          <w:tcPr>
            <w:tcW w:w="1276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E75DF6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73" w:rsidRDefault="00F74673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74673" w:rsidRDefault="00F74673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673" w:rsidRDefault="00F74673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45182" w:rsidRDefault="00F74673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45182" w:rsidRPr="00C64F86" w:rsidRDefault="00F74673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FD7823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rPr>
          <w:trHeight w:val="1200"/>
        </w:trPr>
        <w:tc>
          <w:tcPr>
            <w:tcW w:w="793" w:type="dxa"/>
            <w:tcBorders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4" w:type="dxa"/>
            <w:tcBorders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прилагательное как часть речи</w:t>
            </w:r>
          </w:p>
          <w:p w:rsidR="00345182" w:rsidRPr="0085777C" w:rsidRDefault="00C64F86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Лексико-грамматические разряды имён прилагательных; </w:t>
            </w:r>
            <w:proofErr w:type="spell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взаимопереход</w:t>
            </w:r>
            <w:proofErr w:type="spellEnd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 имён прилагательных из разряда в разряд.</w:t>
            </w:r>
          </w:p>
          <w:p w:rsidR="00345182" w:rsidRPr="0085777C" w:rsidRDefault="00C64F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Полная и краткая форма качественных имён прилагательных; степени сравнения. Степени качества; особенности склонения.</w:t>
            </w:r>
          </w:p>
          <w:p w:rsidR="00345182" w:rsidRPr="0085777C" w:rsidRDefault="00C64F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 имён прилагательных. 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345182" w:rsidRPr="0085777C" w:rsidRDefault="00BD791B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Правопис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ание суффиксов 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речи.</w:t>
            </w:r>
          </w:p>
          <w:p w:rsidR="00345182" w:rsidRDefault="00BD791B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форм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прилагательных. </w:t>
            </w:r>
          </w:p>
          <w:p w:rsidR="00345182" w:rsidRDefault="00BD791B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 на материале публицистического текста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роблемного характера (задание 27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, ЕГЭ).</w:t>
            </w:r>
          </w:p>
          <w:p w:rsidR="00345182" w:rsidRPr="0085777C" w:rsidRDefault="00BD791B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.Тестирование по теме «Имя прилагательное». 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1F04F4" w:rsidRDefault="001F04F4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Основные синтаксические функции имён прилагательных.</w:t>
            </w:r>
          </w:p>
          <w:p w:rsidR="00345182" w:rsidRPr="0085777C" w:rsidRDefault="001F04F4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Знаки препинания при согласованных и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 несогласованных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</w:p>
          <w:p w:rsidR="00C70134" w:rsidRPr="0085777C" w:rsidRDefault="001F04F4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Контрольный диктант  по теме «Имя прилагате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BD791B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FD7823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0134" w:rsidRDefault="00C70134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134" w:rsidRDefault="00C70134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0134" w:rsidRDefault="00C70134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0134" w:rsidRPr="00C70134" w:rsidRDefault="00C70134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3187E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FD7823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rPr>
          <w:trHeight w:val="4254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FD7823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11364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числительное как часть речи</w:t>
            </w:r>
          </w:p>
          <w:p w:rsidR="00345182" w:rsidRPr="0085777C" w:rsidRDefault="00C857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числительных по составу: </w:t>
            </w:r>
            <w:proofErr w:type="gram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, сложные, составные.</w:t>
            </w:r>
          </w:p>
          <w:p w:rsidR="00345182" w:rsidRPr="0085777C" w:rsidRDefault="00C857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Грамматические разряды имён числительных. Переход числительных в разряд слов других частей речи.</w:t>
            </w:r>
          </w:p>
          <w:p w:rsidR="00345182" w:rsidRPr="0085777C" w:rsidRDefault="00345182" w:rsidP="00465034">
            <w:pPr>
              <w:tabs>
                <w:tab w:val="left" w:pos="4303"/>
                <w:tab w:val="left" w:pos="4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345182" w:rsidRDefault="00C857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Особенности склонения и правописания количественных и порядковых числительных.</w:t>
            </w:r>
          </w:p>
          <w:p w:rsidR="00345182" w:rsidRPr="0085777C" w:rsidRDefault="00C857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Закрепление темы «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и правописания количественных и порядковых числительных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речи.</w:t>
            </w:r>
          </w:p>
          <w:p w:rsidR="00345182" w:rsidRDefault="00C857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Употре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бление форм имён 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ых.</w:t>
            </w:r>
          </w:p>
          <w:p w:rsidR="00345182" w:rsidRPr="0085777C" w:rsidRDefault="00C857D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Закрепление темы «Употр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ебление форм имён числительных».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Pr="0085777C" w:rsidRDefault="00D735F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Синтаксические функции имён числительных.</w:t>
            </w:r>
          </w:p>
          <w:p w:rsidR="00345182" w:rsidRDefault="00D735F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Обособленные уточняющие дополнения. Пунктуационное оформление предложени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й с обособленными членам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45182" w:rsidRPr="0085777C" w:rsidRDefault="00D735F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.Закрепление темы «Обособленные уточняющие дополнения. Пунктуационное оформление предложений с обособленными членами».</w:t>
            </w:r>
          </w:p>
          <w:p w:rsidR="00345182" w:rsidRDefault="00D735F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 по теме «Имя числительное как часть речи».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AD396A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FD7823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rPr>
          <w:trHeight w:val="148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64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Местоимение  как часть речи</w:t>
            </w:r>
          </w:p>
          <w:p w:rsidR="00345182" w:rsidRPr="0085777C" w:rsidRDefault="00697335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Разряды местоимений по значению; особенности склонения местоимений. Словообразование  местоимений.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345182" w:rsidRDefault="00697335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Правописание отрицательных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неопределённых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</w:p>
          <w:p w:rsidR="00345182" w:rsidRPr="0085777C" w:rsidRDefault="00697335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Закрепление темы «Правописание отрицательных и неопределённых местоимений».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речи.</w:t>
            </w:r>
          </w:p>
          <w:p w:rsidR="00345182" w:rsidRDefault="00697335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Употребление форм местоимен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</w:p>
          <w:p w:rsidR="00345182" w:rsidRPr="0085777C" w:rsidRDefault="00697335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Тестирование по теме «Местоимение как часть речи»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Pr="0085777C" w:rsidRDefault="00697335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Синтаксические функции местоимений; понятие сравнительного оборота.</w:t>
            </w:r>
          </w:p>
          <w:p w:rsidR="00345182" w:rsidRPr="0085777C" w:rsidRDefault="00697335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Знаки препинания при сравнительных оборотах и других конструкциях с союзом КАК.</w:t>
            </w:r>
          </w:p>
          <w:p w:rsidR="00345182" w:rsidRDefault="00697335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Контрольный диктант по теме «Местоимение как часть речи»</w:t>
            </w:r>
          </w:p>
          <w:p w:rsidR="00256586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86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86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86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86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86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86" w:rsidRPr="00697335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D55700" w:rsidRDefault="00697335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Pr="00D55700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335" w:rsidRDefault="00697335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97335" w:rsidRDefault="00697335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335" w:rsidRDefault="00697335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335" w:rsidRPr="00697335" w:rsidRDefault="00697335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2E2B60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D55700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1221A0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221A0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rPr>
          <w:trHeight w:val="3330"/>
        </w:trPr>
        <w:tc>
          <w:tcPr>
            <w:tcW w:w="793" w:type="dxa"/>
            <w:tcBorders>
              <w:top w:val="single" w:sz="4" w:space="0" w:color="auto"/>
            </w:tcBorders>
          </w:tcPr>
          <w:p w:rsidR="00345182" w:rsidRPr="00256586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="00256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4" w:type="dxa"/>
            <w:tcBorders>
              <w:top w:val="single" w:sz="4" w:space="0" w:color="auto"/>
            </w:tcBorders>
          </w:tcPr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  как часть речи</w:t>
            </w:r>
          </w:p>
          <w:p w:rsidR="00345182" w:rsidRPr="0085777C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Инфинитив глагола; основы глагола.</w:t>
            </w:r>
          </w:p>
          <w:p w:rsidR="00345182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Категория вида глагола; способы образования видовых пар; одновидовые глаголы. Глаголы переходные и непереходные; возвратные глаголы.</w:t>
            </w:r>
          </w:p>
          <w:p w:rsidR="00345182" w:rsidRPr="0085777C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 на материале публицистического текста проблемного характера (зада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27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,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Э)</w:t>
            </w:r>
          </w:p>
          <w:p w:rsidR="00345182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наклонения глагола. Особенности употребления наклонений глагола.</w:t>
            </w:r>
          </w:p>
          <w:p w:rsidR="00345182" w:rsidRPr="0085777C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Закрепление темы «Категория наклонения глагола».</w:t>
            </w:r>
          </w:p>
          <w:p w:rsidR="00345182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Категория времени; особенности употребления времени глаголов.  Категория лица.</w:t>
            </w:r>
          </w:p>
          <w:p w:rsidR="00345182" w:rsidRPr="0085777C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Закрепление темы «Категория времени. Категория лица».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182" w:rsidRPr="0085777C" w:rsidRDefault="00256586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Спряжения глаголов; разноспрягаемые глаголы. Словообразование глаголов.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345182" w:rsidRDefault="00C5529E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Правописание безударных личных окончаний, суффиксов глагола; правописание глаголов 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дшего времени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45182" w:rsidRPr="0085777C" w:rsidRDefault="00C5529E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Закрепление темы «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окончаний, суффиксов глагола; правописание глаголов проше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речи.</w:t>
            </w:r>
          </w:p>
          <w:p w:rsidR="00345182" w:rsidRPr="0085777C" w:rsidRDefault="00C5529E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глаголов. 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Default="00C5529E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Синтаксические функции глаголов, функции инфинитива глагола.</w:t>
            </w:r>
          </w:p>
          <w:p w:rsidR="00345182" w:rsidRPr="0085777C" w:rsidRDefault="00C5529E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Тестирование по теме «Глагол как часть речи».</w:t>
            </w:r>
          </w:p>
          <w:p w:rsidR="00345182" w:rsidRDefault="00C5529E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обособл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енных приложениях. </w:t>
            </w:r>
          </w:p>
          <w:p w:rsidR="00445BC7" w:rsidRDefault="00445BC7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1B8E" w:rsidRPr="0085777C" w:rsidRDefault="00C81B8E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182" w:rsidRPr="00C5529E" w:rsidRDefault="00256586" w:rsidP="004650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5529E">
              <w:rPr>
                <w:rFonts w:ascii="Times New Roman" w:hAnsi="Times New Roman" w:cs="Times New Roman"/>
                <w:b/>
                <w:szCs w:val="24"/>
              </w:rPr>
              <w:lastRenderedPageBreak/>
              <w:t>8</w:t>
            </w: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256586" w:rsidRPr="00C5529E" w:rsidRDefault="00256586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256586" w:rsidRPr="00C5529E" w:rsidRDefault="00256586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256586" w:rsidRPr="00C5529E" w:rsidRDefault="00256586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256586" w:rsidRPr="00C5529E" w:rsidRDefault="00256586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256586" w:rsidRPr="00C5529E" w:rsidRDefault="00256586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C5529E" w:rsidRPr="00C5529E" w:rsidRDefault="00C5529E" w:rsidP="004650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5529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:rsidR="00C5529E" w:rsidRPr="00C5529E" w:rsidRDefault="00C5529E" w:rsidP="0046503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5529E" w:rsidRPr="00C5529E" w:rsidRDefault="00C5529E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256586" w:rsidRPr="00C5529E" w:rsidRDefault="00256586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C5529E" w:rsidP="00465034">
            <w:pPr>
              <w:rPr>
                <w:rFonts w:ascii="Times New Roman" w:hAnsi="Times New Roman" w:cs="Times New Roman"/>
                <w:szCs w:val="24"/>
              </w:rPr>
            </w:pPr>
            <w:r w:rsidRPr="00C5529E">
              <w:rPr>
                <w:rFonts w:ascii="Times New Roman" w:hAnsi="Times New Roman" w:cs="Times New Roman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C5529E" w:rsidRDefault="00C5529E" w:rsidP="004650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  <w:p w:rsidR="00C5529E" w:rsidRDefault="00C5529E" w:rsidP="004650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B45545" w:rsidRDefault="00B45545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B45545" w:rsidRDefault="00B45545" w:rsidP="0046503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B45545" w:rsidRDefault="00B45545" w:rsidP="004650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B45545" w:rsidRDefault="00B45545" w:rsidP="004650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B45545" w:rsidRPr="00B45545" w:rsidRDefault="00B45545" w:rsidP="004650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C5529E" w:rsidRDefault="00C5529E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C5529E" w:rsidRPr="00C5529E" w:rsidRDefault="00C5529E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  <w:p w:rsidR="00345182" w:rsidRPr="00C5529E" w:rsidRDefault="00345182" w:rsidP="004650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c>
          <w:tcPr>
            <w:tcW w:w="793" w:type="dxa"/>
          </w:tcPr>
          <w:p w:rsidR="00345182" w:rsidRPr="00F843D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XIY</w:t>
            </w:r>
          </w:p>
        </w:tc>
        <w:tc>
          <w:tcPr>
            <w:tcW w:w="11364" w:type="dxa"/>
          </w:tcPr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Причастие  как часть речи</w:t>
            </w:r>
          </w:p>
          <w:p w:rsidR="00345182" w:rsidRPr="0085777C" w:rsidRDefault="00445BC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Действительные и страдательные причастия настоящего и прошедшего времени.</w:t>
            </w:r>
          </w:p>
          <w:p w:rsidR="00345182" w:rsidRPr="0085777C" w:rsidRDefault="00445BC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Особенности образования причастий; краткая форма страдательных причастий.</w:t>
            </w:r>
          </w:p>
          <w:p w:rsidR="00345182" w:rsidRDefault="00445BC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Склонение причастий; переход причастий в категорию имён прилагательных и имён существительных.</w:t>
            </w:r>
          </w:p>
          <w:p w:rsidR="00345182" w:rsidRPr="0085777C" w:rsidRDefault="00445BC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Закрепление темы «Склонение причастий».</w:t>
            </w:r>
          </w:p>
          <w:p w:rsidR="00345182" w:rsidRPr="000D7B41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345182" w:rsidRPr="0085777C" w:rsidRDefault="00445BC7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–Н-/-Н</w:t>
            </w:r>
            <w:proofErr w:type="gramStart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причастий, кратких прилагат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ельных и наречий (обобщение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45182" w:rsidRPr="0085777C" w:rsidRDefault="0099606A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гласных в суффиксах действительных и страдательных причастий настоящего времени. 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речи.</w:t>
            </w:r>
          </w:p>
          <w:p w:rsidR="00345182" w:rsidRPr="0085777C" w:rsidRDefault="0099606A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Употребление форм прича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стий, варианты форм причаст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Pr="0085777C" w:rsidRDefault="0099606A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Синтаксические функции причастий, нормативные принципы употребления причастных оборотов.</w:t>
            </w:r>
          </w:p>
          <w:p w:rsidR="00345182" w:rsidRPr="0085777C" w:rsidRDefault="0099606A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Знаки препинания в предложениях при обособленных  согласованных и несогласованных определениях.</w:t>
            </w:r>
          </w:p>
          <w:p w:rsidR="00345182" w:rsidRPr="0085777C" w:rsidRDefault="0099606A" w:rsidP="0046503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.Диктант по теме «Причастие как часть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276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F843DC" w:rsidRDefault="0099606A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5182" w:rsidRPr="00F843D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F843DC" w:rsidRDefault="0099606A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F843D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c>
          <w:tcPr>
            <w:tcW w:w="793" w:type="dxa"/>
          </w:tcPr>
          <w:p w:rsidR="00345182" w:rsidRPr="00F843D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</w:t>
            </w:r>
          </w:p>
        </w:tc>
        <w:tc>
          <w:tcPr>
            <w:tcW w:w="11364" w:type="dxa"/>
          </w:tcPr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Деепричастие  как часть речи</w:t>
            </w:r>
          </w:p>
          <w:p w:rsidR="00345182" w:rsidRPr="0085777C" w:rsidRDefault="0001697D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Деепричастия совершенного и несовершенного вида; образование деепричастий.</w:t>
            </w:r>
          </w:p>
          <w:p w:rsidR="000F3CA5" w:rsidRDefault="00345182" w:rsidP="000F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Орфография</w:t>
            </w:r>
          </w:p>
          <w:p w:rsidR="000F3CA5" w:rsidRPr="0085777C" w:rsidRDefault="000F3CA5" w:rsidP="000F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87.Пр</w:t>
            </w: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авописание суффиксов деепричастий.</w:t>
            </w:r>
          </w:p>
          <w:p w:rsidR="000F3CA5" w:rsidRPr="0085777C" w:rsidRDefault="000F3CA5" w:rsidP="000F3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речи.</w:t>
            </w:r>
          </w:p>
          <w:p w:rsidR="000F3CA5" w:rsidRPr="000F3CA5" w:rsidRDefault="000F3CA5" w:rsidP="000F3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. Употребление</w:t>
            </w:r>
          </w:p>
          <w:p w:rsidR="00345182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форм деепричастий; варианты форм деепричастий.</w:t>
            </w:r>
          </w:p>
          <w:p w:rsidR="00345182" w:rsidRDefault="0001697D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345182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 на материале публицистического текста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роблемного характера (задание 27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, ЕГЭ).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Pr="0085777C" w:rsidRDefault="0001697D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функции деепричастий, знаки препинания при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345182" w:rsidRDefault="0001697D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Контрольный диктант  по теме «Деепричастие как часть речи».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01697D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F843D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97D" w:rsidRDefault="0001697D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7D" w:rsidRDefault="0001697D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1697D" w:rsidRDefault="0001697D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97D" w:rsidRPr="0001697D" w:rsidRDefault="0001697D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1B37B3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693315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5E784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2" w:rsidRPr="0085777C" w:rsidTr="00465034">
        <w:tc>
          <w:tcPr>
            <w:tcW w:w="793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XYI</w:t>
            </w:r>
          </w:p>
        </w:tc>
        <w:tc>
          <w:tcPr>
            <w:tcW w:w="11364" w:type="dxa"/>
          </w:tcPr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Наречие   как часть речи</w:t>
            </w:r>
          </w:p>
          <w:p w:rsidR="00345182" w:rsidRPr="0085777C" w:rsidRDefault="00CF644D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Классификация наречий по словообразовательной структуре. Семантические разряды наречий. Степени сравнения наречий.</w:t>
            </w:r>
          </w:p>
          <w:p w:rsidR="00345182" w:rsidRPr="0085777C" w:rsidRDefault="00CF644D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Переход наречий в категорию слов других частей речи. Слова категории состояния.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345182" w:rsidRPr="0085777C" w:rsidRDefault="00E85F0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Правописание суффиксов наречий.</w:t>
            </w:r>
          </w:p>
          <w:p w:rsidR="00345182" w:rsidRPr="0085777C" w:rsidRDefault="00E85F0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Слитное, раздельное, дефисное написание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 xml:space="preserve"> наречий и наречных сочетани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языка и культура речи.</w:t>
            </w:r>
          </w:p>
          <w:p w:rsidR="00345182" w:rsidRPr="0085777C" w:rsidRDefault="00E85F0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Нормы образования и употребления формы сравнительной степени наречий; трудности формообразования наречий, трудности ударения в наречиях.</w:t>
            </w:r>
          </w:p>
          <w:p w:rsidR="00345182" w:rsidRPr="0085777C" w:rsidRDefault="00E85F0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«Наречие как часть речи».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Синтаксис и пунктуация</w:t>
            </w:r>
          </w:p>
          <w:p w:rsidR="00345182" w:rsidRPr="0085777C" w:rsidRDefault="00E85F0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. Синтаксические функции наречий, обособленные уточняющие члены предложения.</w:t>
            </w:r>
          </w:p>
          <w:p w:rsidR="00345182" w:rsidRDefault="00E85F0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ЕГЭ.</w:t>
            </w:r>
          </w:p>
          <w:p w:rsidR="00345182" w:rsidRPr="00ED149B" w:rsidRDefault="00E85F0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82" w:rsidRPr="0085777C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в формате ЕГЭ.</w:t>
            </w:r>
          </w:p>
          <w:p w:rsidR="00345182" w:rsidRDefault="00E85F03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4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итоговой контрольной работе.</w:t>
            </w:r>
          </w:p>
          <w:p w:rsidR="00345182" w:rsidRPr="00665CDA" w:rsidRDefault="00ED149B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45182">
              <w:rPr>
                <w:rFonts w:ascii="Times New Roman" w:hAnsi="Times New Roman" w:cs="Times New Roman"/>
                <w:sz w:val="24"/>
                <w:szCs w:val="24"/>
              </w:rPr>
              <w:t>. Итоговый урок.</w:t>
            </w:r>
          </w:p>
          <w:p w:rsidR="00345182" w:rsidRPr="0085777C" w:rsidRDefault="00345182" w:rsidP="004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C94CE6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Pr="0085777C" w:rsidRDefault="00ED149B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F03" w:rsidRDefault="00ED149B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85F03" w:rsidRDefault="00E85F03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49B" w:rsidRDefault="00ED149B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F03" w:rsidRDefault="00E85F03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3" w:rsidRDefault="00E85F03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3" w:rsidRPr="00E85F03" w:rsidRDefault="00E85F03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5E784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665CDA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2" w:rsidRPr="0085777C" w:rsidRDefault="00345182" w:rsidP="0046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82" w:rsidRDefault="00345182" w:rsidP="00345182">
      <w:pPr>
        <w:pStyle w:val="20"/>
        <w:shd w:val="clear" w:color="auto" w:fill="auto"/>
        <w:spacing w:line="254" w:lineRule="exact"/>
        <w:ind w:firstLine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5B594E" w:rsidRDefault="005B594E" w:rsidP="00345182">
      <w:pPr>
        <w:pStyle w:val="20"/>
        <w:shd w:val="clear" w:color="auto" w:fill="auto"/>
        <w:spacing w:line="254" w:lineRule="exact"/>
        <w:ind w:firstLine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5B594E" w:rsidRDefault="005B594E" w:rsidP="00345182">
      <w:pPr>
        <w:pStyle w:val="20"/>
        <w:shd w:val="clear" w:color="auto" w:fill="auto"/>
        <w:spacing w:line="254" w:lineRule="exact"/>
        <w:ind w:firstLine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5B594E" w:rsidRDefault="005B594E" w:rsidP="00345182">
      <w:pPr>
        <w:pStyle w:val="20"/>
        <w:shd w:val="clear" w:color="auto" w:fill="auto"/>
        <w:spacing w:line="254" w:lineRule="exact"/>
        <w:ind w:firstLine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5B594E" w:rsidRPr="005166B1" w:rsidRDefault="005B594E" w:rsidP="00345182">
      <w:pPr>
        <w:pStyle w:val="20"/>
        <w:shd w:val="clear" w:color="auto" w:fill="auto"/>
        <w:spacing w:line="254" w:lineRule="exact"/>
        <w:ind w:firstLine="0"/>
        <w:rPr>
          <w:rFonts w:eastAsiaTheme="minorEastAsia"/>
          <w:sz w:val="24"/>
          <w:szCs w:val="24"/>
          <w:lang w:eastAsia="ru-RU"/>
        </w:rPr>
      </w:pPr>
    </w:p>
    <w:p w:rsidR="005B594E" w:rsidRPr="005166B1" w:rsidRDefault="003250AB" w:rsidP="00345182">
      <w:pPr>
        <w:pStyle w:val="20"/>
        <w:shd w:val="clear" w:color="auto" w:fill="auto"/>
        <w:spacing w:line="254" w:lineRule="exact"/>
        <w:ind w:firstLine="0"/>
        <w:rPr>
          <w:b/>
          <w:sz w:val="24"/>
          <w:szCs w:val="24"/>
        </w:rPr>
      </w:pPr>
      <w:r w:rsidRPr="005166B1">
        <w:rPr>
          <w:b/>
          <w:sz w:val="24"/>
          <w:szCs w:val="24"/>
        </w:rPr>
        <w:t>Учебно-методическая литература:</w:t>
      </w:r>
    </w:p>
    <w:p w:rsidR="00345182" w:rsidRPr="005166B1" w:rsidRDefault="00345182" w:rsidP="00345182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line="254" w:lineRule="exact"/>
        <w:ind w:left="400" w:firstLine="0"/>
        <w:jc w:val="both"/>
        <w:rPr>
          <w:sz w:val="24"/>
          <w:szCs w:val="24"/>
        </w:rPr>
      </w:pPr>
      <w:proofErr w:type="spellStart"/>
      <w:r w:rsidRPr="005166B1">
        <w:rPr>
          <w:sz w:val="24"/>
          <w:szCs w:val="24"/>
        </w:rPr>
        <w:t>И.В.Гусарова</w:t>
      </w:r>
      <w:proofErr w:type="spellEnd"/>
      <w:r w:rsidRPr="005166B1">
        <w:rPr>
          <w:sz w:val="24"/>
          <w:szCs w:val="24"/>
        </w:rPr>
        <w:t xml:space="preserve"> Русский язык. 11 класс: программа курса / </w:t>
      </w:r>
      <w:proofErr w:type="spellStart"/>
      <w:r w:rsidRPr="005166B1">
        <w:rPr>
          <w:sz w:val="24"/>
          <w:szCs w:val="24"/>
        </w:rPr>
        <w:t>И.В.Гусарова</w:t>
      </w:r>
      <w:proofErr w:type="spellEnd"/>
      <w:r w:rsidRPr="005166B1">
        <w:rPr>
          <w:sz w:val="24"/>
          <w:szCs w:val="24"/>
        </w:rPr>
        <w:t>. - М.: Вентана-Граф,2013.</w:t>
      </w:r>
    </w:p>
    <w:p w:rsidR="00F3703F" w:rsidRPr="005166B1" w:rsidRDefault="00F3703F" w:rsidP="00345182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line="254" w:lineRule="exact"/>
        <w:ind w:left="400" w:firstLine="0"/>
        <w:jc w:val="both"/>
        <w:rPr>
          <w:sz w:val="24"/>
          <w:szCs w:val="24"/>
        </w:rPr>
      </w:pPr>
      <w:r w:rsidRPr="005166B1">
        <w:rPr>
          <w:sz w:val="24"/>
          <w:szCs w:val="24"/>
        </w:rPr>
        <w:t xml:space="preserve">Русский язык: 11 класс: базовый и углубленный уровни: учебник для общеобразовательных организаций. </w:t>
      </w:r>
      <w:proofErr w:type="spellStart"/>
      <w:r w:rsidRPr="005166B1">
        <w:rPr>
          <w:sz w:val="24"/>
          <w:szCs w:val="24"/>
        </w:rPr>
        <w:t>И.В.Гусарова</w:t>
      </w:r>
      <w:proofErr w:type="spellEnd"/>
      <w:r w:rsidRPr="005166B1">
        <w:rPr>
          <w:sz w:val="24"/>
          <w:szCs w:val="24"/>
        </w:rPr>
        <w:t xml:space="preserve">. М.: </w:t>
      </w:r>
      <w:proofErr w:type="spellStart"/>
      <w:r w:rsidRPr="005166B1">
        <w:rPr>
          <w:sz w:val="24"/>
          <w:szCs w:val="24"/>
        </w:rPr>
        <w:t>Вентана-Граф</w:t>
      </w:r>
      <w:proofErr w:type="spellEnd"/>
      <w:r w:rsidRPr="005166B1">
        <w:rPr>
          <w:sz w:val="24"/>
          <w:szCs w:val="24"/>
        </w:rPr>
        <w:t>, 2017.</w:t>
      </w:r>
    </w:p>
    <w:p w:rsidR="00345182" w:rsidRPr="005166B1" w:rsidRDefault="00345182" w:rsidP="00345182">
      <w:pPr>
        <w:pStyle w:val="30"/>
        <w:keepNext/>
        <w:keepLines/>
        <w:shd w:val="clear" w:color="auto" w:fill="auto"/>
        <w:spacing w:before="0"/>
        <w:ind w:left="760"/>
        <w:rPr>
          <w:sz w:val="24"/>
          <w:szCs w:val="24"/>
        </w:rPr>
      </w:pPr>
      <w:bookmarkStart w:id="0" w:name="bookmark4"/>
      <w:r w:rsidRPr="005166B1">
        <w:rPr>
          <w:sz w:val="24"/>
          <w:szCs w:val="24"/>
        </w:rPr>
        <w:t>Учебные пособия:</w:t>
      </w:r>
      <w:bookmarkEnd w:id="0"/>
    </w:p>
    <w:p w:rsidR="00345182" w:rsidRPr="005166B1" w:rsidRDefault="00345182" w:rsidP="00345182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ind w:left="400" w:firstLine="0"/>
        <w:jc w:val="both"/>
        <w:rPr>
          <w:sz w:val="24"/>
          <w:szCs w:val="24"/>
        </w:rPr>
      </w:pPr>
      <w:r w:rsidRPr="005166B1">
        <w:rPr>
          <w:sz w:val="24"/>
          <w:szCs w:val="24"/>
        </w:rPr>
        <w:t>Селезнёва Л.Б. Русский язык. Орфография. Учебное пособие. - М.: Вентана-Граф,2007.</w:t>
      </w:r>
    </w:p>
    <w:p w:rsidR="00345182" w:rsidRPr="005166B1" w:rsidRDefault="00345182" w:rsidP="00345182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ind w:left="400" w:firstLine="0"/>
        <w:jc w:val="both"/>
        <w:rPr>
          <w:sz w:val="24"/>
          <w:szCs w:val="24"/>
        </w:rPr>
      </w:pPr>
      <w:r w:rsidRPr="005166B1">
        <w:rPr>
          <w:sz w:val="24"/>
          <w:szCs w:val="24"/>
        </w:rPr>
        <w:t>Селезнёва Л.Б. Русский язык. Пунктуация. Учебное пособие. - М.: Вентана-Граф,2007.</w:t>
      </w:r>
    </w:p>
    <w:p w:rsidR="00345182" w:rsidRPr="005166B1" w:rsidRDefault="00345182" w:rsidP="00345182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ind w:left="400" w:firstLine="0"/>
        <w:jc w:val="both"/>
        <w:rPr>
          <w:sz w:val="24"/>
          <w:szCs w:val="24"/>
        </w:rPr>
      </w:pPr>
      <w:proofErr w:type="spellStart"/>
      <w:r w:rsidRPr="005166B1">
        <w:rPr>
          <w:sz w:val="24"/>
          <w:szCs w:val="24"/>
        </w:rPr>
        <w:t>Мазнева</w:t>
      </w:r>
      <w:proofErr w:type="spellEnd"/>
      <w:r w:rsidRPr="005166B1">
        <w:rPr>
          <w:sz w:val="24"/>
          <w:szCs w:val="24"/>
        </w:rPr>
        <w:t xml:space="preserve"> О.А., Михайлова И.М. Риторика. Методическое пособие. 10-11 </w:t>
      </w:r>
      <w:proofErr w:type="spellStart"/>
      <w:r w:rsidRPr="005166B1">
        <w:rPr>
          <w:sz w:val="24"/>
          <w:szCs w:val="24"/>
        </w:rPr>
        <w:t>кл</w:t>
      </w:r>
      <w:proofErr w:type="spellEnd"/>
      <w:r w:rsidRPr="005166B1">
        <w:rPr>
          <w:sz w:val="24"/>
          <w:szCs w:val="24"/>
        </w:rPr>
        <w:t>.</w:t>
      </w:r>
      <w:proofErr w:type="gramStart"/>
      <w:r w:rsidRPr="005166B1">
        <w:rPr>
          <w:sz w:val="24"/>
          <w:szCs w:val="24"/>
        </w:rPr>
        <w:t xml:space="preserve"> .</w:t>
      </w:r>
      <w:proofErr w:type="gramEnd"/>
      <w:r w:rsidRPr="005166B1">
        <w:rPr>
          <w:sz w:val="24"/>
          <w:szCs w:val="24"/>
        </w:rPr>
        <w:t xml:space="preserve"> - М.: Вентана-Граф,2008.</w:t>
      </w:r>
    </w:p>
    <w:p w:rsidR="00345182" w:rsidRPr="005166B1" w:rsidRDefault="00345182" w:rsidP="00345182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ind w:left="400" w:firstLine="0"/>
        <w:jc w:val="both"/>
        <w:rPr>
          <w:sz w:val="24"/>
          <w:szCs w:val="24"/>
        </w:rPr>
      </w:pPr>
      <w:proofErr w:type="spellStart"/>
      <w:r w:rsidRPr="005166B1">
        <w:rPr>
          <w:sz w:val="24"/>
          <w:szCs w:val="24"/>
        </w:rPr>
        <w:t>Мазнева</w:t>
      </w:r>
      <w:proofErr w:type="spellEnd"/>
      <w:r w:rsidRPr="005166B1">
        <w:rPr>
          <w:sz w:val="24"/>
          <w:szCs w:val="24"/>
        </w:rPr>
        <w:t xml:space="preserve"> О.А., Михайлова И.М. Стилистика. Методическое пособие. 10-11 </w:t>
      </w:r>
      <w:proofErr w:type="spellStart"/>
      <w:r w:rsidRPr="005166B1">
        <w:rPr>
          <w:sz w:val="24"/>
          <w:szCs w:val="24"/>
        </w:rPr>
        <w:t>кл</w:t>
      </w:r>
      <w:proofErr w:type="spellEnd"/>
      <w:r w:rsidRPr="005166B1">
        <w:rPr>
          <w:sz w:val="24"/>
          <w:szCs w:val="24"/>
        </w:rPr>
        <w:t>.</w:t>
      </w:r>
      <w:proofErr w:type="gramStart"/>
      <w:r w:rsidRPr="005166B1">
        <w:rPr>
          <w:sz w:val="24"/>
          <w:szCs w:val="24"/>
        </w:rPr>
        <w:t xml:space="preserve"> .</w:t>
      </w:r>
      <w:proofErr w:type="gramEnd"/>
      <w:r w:rsidRPr="005166B1">
        <w:rPr>
          <w:sz w:val="24"/>
          <w:szCs w:val="24"/>
        </w:rPr>
        <w:t xml:space="preserve"> - М.: Вентана-Граф,2008.</w:t>
      </w:r>
    </w:p>
    <w:p w:rsidR="00345182" w:rsidRPr="005166B1" w:rsidRDefault="00E05EF1" w:rsidP="00345182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180"/>
        <w:ind w:left="400" w:firstLine="0"/>
        <w:jc w:val="both"/>
        <w:rPr>
          <w:sz w:val="24"/>
          <w:szCs w:val="24"/>
        </w:rPr>
      </w:pPr>
      <w:r w:rsidRPr="005166B1">
        <w:rPr>
          <w:sz w:val="24"/>
          <w:szCs w:val="24"/>
        </w:rPr>
        <w:t>Соловьёва Н.Н. Р</w:t>
      </w:r>
      <w:r w:rsidR="00345182" w:rsidRPr="005166B1">
        <w:rPr>
          <w:sz w:val="24"/>
          <w:szCs w:val="24"/>
        </w:rPr>
        <w:t>ечевое общение, или искусство понимания. Учебное пособие. - М.: Вентана-Граф,2008.</w:t>
      </w:r>
    </w:p>
    <w:p w:rsidR="00E553D6" w:rsidRDefault="00E553D6" w:rsidP="00345182"/>
    <w:sectPr w:rsidR="00E553D6" w:rsidSect="005166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356"/>
    <w:multiLevelType w:val="hybridMultilevel"/>
    <w:tmpl w:val="94364D88"/>
    <w:lvl w:ilvl="0" w:tplc="979A9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12DA"/>
    <w:multiLevelType w:val="multilevel"/>
    <w:tmpl w:val="D784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9032E"/>
    <w:multiLevelType w:val="multilevel"/>
    <w:tmpl w:val="342E3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06F9E"/>
    <w:multiLevelType w:val="multilevel"/>
    <w:tmpl w:val="C12AE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C4555"/>
    <w:multiLevelType w:val="multilevel"/>
    <w:tmpl w:val="4112C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182"/>
    <w:rsid w:val="0001697D"/>
    <w:rsid w:val="000672C8"/>
    <w:rsid w:val="000F3CA5"/>
    <w:rsid w:val="001038D8"/>
    <w:rsid w:val="00106830"/>
    <w:rsid w:val="001A6047"/>
    <w:rsid w:val="001F04F4"/>
    <w:rsid w:val="002337F2"/>
    <w:rsid w:val="00256586"/>
    <w:rsid w:val="0026041D"/>
    <w:rsid w:val="00265A59"/>
    <w:rsid w:val="002F59A5"/>
    <w:rsid w:val="003250AB"/>
    <w:rsid w:val="00345182"/>
    <w:rsid w:val="004231D7"/>
    <w:rsid w:val="00445BC7"/>
    <w:rsid w:val="00460897"/>
    <w:rsid w:val="00465034"/>
    <w:rsid w:val="004E4A55"/>
    <w:rsid w:val="004F353E"/>
    <w:rsid w:val="005166B1"/>
    <w:rsid w:val="005B3F5C"/>
    <w:rsid w:val="005B594E"/>
    <w:rsid w:val="00613C32"/>
    <w:rsid w:val="00697335"/>
    <w:rsid w:val="0072553F"/>
    <w:rsid w:val="00852322"/>
    <w:rsid w:val="0099606A"/>
    <w:rsid w:val="009C7236"/>
    <w:rsid w:val="00A450E1"/>
    <w:rsid w:val="00A46EE1"/>
    <w:rsid w:val="00AB65E5"/>
    <w:rsid w:val="00AD396A"/>
    <w:rsid w:val="00B15C6D"/>
    <w:rsid w:val="00B45545"/>
    <w:rsid w:val="00B71149"/>
    <w:rsid w:val="00BB43E6"/>
    <w:rsid w:val="00BD791B"/>
    <w:rsid w:val="00BE531F"/>
    <w:rsid w:val="00C5529E"/>
    <w:rsid w:val="00C64F86"/>
    <w:rsid w:val="00C70134"/>
    <w:rsid w:val="00C81B8E"/>
    <w:rsid w:val="00C857D7"/>
    <w:rsid w:val="00CF644D"/>
    <w:rsid w:val="00D735F6"/>
    <w:rsid w:val="00D8686A"/>
    <w:rsid w:val="00E05EF1"/>
    <w:rsid w:val="00E553D6"/>
    <w:rsid w:val="00E75DF6"/>
    <w:rsid w:val="00E85F03"/>
    <w:rsid w:val="00ED149B"/>
    <w:rsid w:val="00F3703F"/>
    <w:rsid w:val="00F74673"/>
    <w:rsid w:val="00FB4AB1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51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1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182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3451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182"/>
    <w:pPr>
      <w:widowControl w:val="0"/>
      <w:shd w:val="clear" w:color="auto" w:fill="FFFFFF"/>
      <w:spacing w:after="0" w:line="250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Колонтитул"/>
    <w:basedOn w:val="a0"/>
    <w:rsid w:val="00345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3451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Оглавление"/>
    <w:basedOn w:val="a"/>
    <w:link w:val="a9"/>
    <w:rsid w:val="0034518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b">
    <w:name w:val="Hyperlink"/>
    <w:basedOn w:val="a0"/>
    <w:rsid w:val="00345182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3451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451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345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Заголовок №3"/>
    <w:basedOn w:val="a"/>
    <w:link w:val="3"/>
    <w:rsid w:val="00345182"/>
    <w:pPr>
      <w:widowControl w:val="0"/>
      <w:shd w:val="clear" w:color="auto" w:fill="FFFFFF"/>
      <w:spacing w:before="300" w:after="0" w:line="250" w:lineRule="exact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40">
    <w:name w:val="Основной текст (4)"/>
    <w:basedOn w:val="a"/>
    <w:link w:val="4"/>
    <w:rsid w:val="00345182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8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Vovka)))))</dc:creator>
  <cp:lastModifiedBy>ДНС</cp:lastModifiedBy>
  <cp:revision>65</cp:revision>
  <dcterms:created xsi:type="dcterms:W3CDTF">2020-09-15T02:18:00Z</dcterms:created>
  <dcterms:modified xsi:type="dcterms:W3CDTF">2022-09-08T18:13:00Z</dcterms:modified>
</cp:coreProperties>
</file>